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56E3" w:rsidRDefault="00713710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Flipped Lesson Plan </w:t>
      </w:r>
    </w:p>
    <w:p w:rsidR="008C56E3" w:rsidRDefault="008C5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b/>
          <w:color w:val="000000"/>
        </w:rPr>
        <w:t>Lesson Plan Elements</w:t>
      </w:r>
    </w:p>
    <w:p w:rsidR="008C56E3" w:rsidRDefault="008C5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C56E3" w:rsidRDefault="00713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Mrs. Jones</w:t>
      </w:r>
    </w:p>
    <w:p w:rsidR="008C56E3" w:rsidRDefault="00713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3rd Grade </w:t>
      </w:r>
    </w:p>
    <w:p w:rsidR="008C56E3" w:rsidRDefault="00713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30 minutes</w:t>
      </w:r>
    </w:p>
    <w:p w:rsidR="008C56E3" w:rsidRDefault="007137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Earth Day: pollution to our environment</w:t>
      </w:r>
    </w:p>
    <w:p w:rsidR="008C56E3" w:rsidRDefault="008C5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Purpose Statement:</w:t>
      </w:r>
      <w:r>
        <w:rPr>
          <w:rFonts w:ascii="Arial" w:eastAsia="Arial" w:hAnsi="Arial" w:cs="Arial"/>
          <w:color w:val="000000"/>
        </w:rPr>
        <w:t xml:space="preserve"> To inform students that they have the power to make a difference </w:t>
      </w:r>
      <w:proofErr w:type="gramStart"/>
      <w:r>
        <w:rPr>
          <w:rFonts w:ascii="Arial" w:eastAsia="Arial" w:hAnsi="Arial" w:cs="Arial"/>
          <w:color w:val="000000"/>
        </w:rPr>
        <w:t>by  reducing</w:t>
      </w:r>
      <w:proofErr w:type="gramEnd"/>
      <w:r>
        <w:rPr>
          <w:rFonts w:ascii="Arial" w:eastAsia="Arial" w:hAnsi="Arial" w:cs="Arial"/>
          <w:color w:val="000000"/>
        </w:rPr>
        <w:t xml:space="preserve"> the amount of trash that ends up in our environment.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Objectives: 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inform students about an Earth Day Clean Up event and why they are needed.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will learn the importance of protecting wildlife. For example, coral reefs. </w:t>
      </w:r>
    </w:p>
    <w:p w:rsidR="008C56E3" w:rsidRDefault="008C5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Content: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year we have been learning about endangered animals. Humans are the number one cause of animal endangerment. Picking up trash is one way that children can </w:t>
      </w:r>
      <w:r>
        <w:rPr>
          <w:rFonts w:ascii="Arial" w:eastAsia="Arial" w:hAnsi="Arial" w:cs="Arial"/>
          <w:color w:val="000000"/>
        </w:rPr>
        <w:t xml:space="preserve">help the environment, therefore help animals. Participating and in an Earth Day </w:t>
      </w:r>
      <w:proofErr w:type="spellStart"/>
      <w:r>
        <w:rPr>
          <w:rFonts w:ascii="Arial" w:eastAsia="Arial" w:hAnsi="Arial" w:cs="Arial"/>
          <w:color w:val="000000"/>
        </w:rPr>
        <w:t>clean up</w:t>
      </w:r>
      <w:proofErr w:type="spellEnd"/>
      <w:r>
        <w:rPr>
          <w:rFonts w:ascii="Arial" w:eastAsia="Arial" w:hAnsi="Arial" w:cs="Arial"/>
          <w:color w:val="000000"/>
        </w:rPr>
        <w:t xml:space="preserve"> is a great way to draw awareness to a problem that is close to home. While not all students will or can participate on a weekend, they can all learn about it.  </w:t>
      </w:r>
    </w:p>
    <w:p w:rsidR="008C56E3" w:rsidRDefault="008C56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Key I</w:t>
      </w:r>
      <w:r>
        <w:rPr>
          <w:rFonts w:ascii="Arial" w:eastAsia="Arial" w:hAnsi="Arial" w:cs="Arial"/>
          <w:b/>
          <w:color w:val="000000"/>
        </w:rPr>
        <w:t>ssues or Questions:</w:t>
      </w:r>
      <w:r>
        <w:rPr>
          <w:rFonts w:ascii="Arial" w:eastAsia="Arial" w:hAnsi="Arial" w:cs="Arial"/>
          <w:color w:val="000000"/>
        </w:rPr>
        <w:t xml:space="preserve"> How can you help the environment?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Hook/Activities/ Discussions: 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Students will watch a video about pollution and Earth Day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https://spark.adobe.com/video/Ge2XPvqqkFmLE</w:t>
        </w:r>
      </w:hyperlink>
      <w:r>
        <w:rPr>
          <w:rFonts w:ascii="Arial" w:eastAsia="Arial" w:hAnsi="Arial" w:cs="Arial"/>
          <w:color w:val="000000"/>
        </w:rPr>
        <w:t xml:space="preserve">, read </w:t>
      </w:r>
      <w:r>
        <w:rPr>
          <w:rFonts w:ascii="Arial" w:eastAsia="Arial" w:hAnsi="Arial" w:cs="Arial"/>
          <w:color w:val="000000"/>
        </w:rPr>
        <w:t xml:space="preserve">a Time for Kids article about </w:t>
      </w:r>
      <w:r>
        <w:rPr>
          <w:rFonts w:ascii="Arial" w:eastAsia="Arial" w:hAnsi="Arial" w:cs="Arial"/>
          <w:i/>
          <w:color w:val="000000"/>
        </w:rPr>
        <w:t>Coral Reefs</w:t>
      </w:r>
      <w:r>
        <w:rPr>
          <w:rFonts w:ascii="Arial" w:eastAsia="Arial" w:hAnsi="Arial" w:cs="Arial"/>
          <w:color w:val="000000"/>
        </w:rPr>
        <w:t xml:space="preserve"> and how they are being destroyed, take a quiz and then we will have a class discussion about pollution and ways that we can help prevent it.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Closure:</w:t>
      </w:r>
      <w:r>
        <w:rPr>
          <w:rFonts w:ascii="Arial" w:eastAsia="Arial" w:hAnsi="Arial" w:cs="Arial"/>
          <w:color w:val="000000"/>
        </w:rPr>
        <w:t xml:space="preserve"> Tell a partner one way that you can help our environment and protect wildlife. Who   plans to join me on Saturday? </w:t>
      </w:r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Assessment: </w:t>
      </w:r>
      <w:r>
        <w:rPr>
          <w:rFonts w:ascii="Arial" w:eastAsia="Arial" w:hAnsi="Arial" w:cs="Arial"/>
          <w:color w:val="000000"/>
        </w:rPr>
        <w:t>A 5 question multiple choice and short answer Google form.</w:t>
      </w:r>
      <w:hyperlink r:id="rId6">
        <w:r>
          <w:rPr>
            <w:rFonts w:ascii="Arial" w:eastAsia="Arial" w:hAnsi="Arial" w:cs="Arial"/>
            <w:color w:val="1155CC"/>
            <w:u w:val="single"/>
          </w:rPr>
          <w:t>https://docs.google.com/forms/d/1nz102YTWYuPd9ZN0qR5DDfT9yRn-l663Y7oBMUtkDs0/prefill</w:t>
        </w:r>
      </w:hyperlink>
    </w:p>
    <w:p w:rsidR="008C56E3" w:rsidRDefault="0071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Continuation article: </w:t>
      </w:r>
      <w:r>
        <w:rPr>
          <w:color w:val="000000"/>
        </w:rPr>
        <w:t xml:space="preserve">Read another article about dolphins. </w:t>
      </w:r>
    </w:p>
    <w:p w:rsidR="008C56E3" w:rsidRDefault="008C56E3">
      <w:pPr>
        <w:pBdr>
          <w:top w:val="nil"/>
          <w:left w:val="nil"/>
          <w:bottom w:val="nil"/>
          <w:right w:val="nil"/>
          <w:between w:val="nil"/>
        </w:pBdr>
      </w:pPr>
    </w:p>
    <w:sectPr w:rsidR="008C56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ygen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1309"/>
    <w:multiLevelType w:val="multilevel"/>
    <w:tmpl w:val="F24E55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E3"/>
    <w:rsid w:val="00713710"/>
    <w:rsid w:val="008C56E3"/>
    <w:rsid w:val="009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F5047-6460-49D3-89AA-7B0E80F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xygen" w:eastAsia="Oxygen" w:hAnsi="Oxygen" w:cs="Oxygen"/>
        <w:color w:val="66666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nz102YTWYuPd9ZN0qR5DDfT9yRn-l663Y7oBMUtkDs0/prefill" TargetMode="External"/><Relationship Id="rId5" Type="http://schemas.openxmlformats.org/officeDocument/2006/relationships/hyperlink" Target="https://spark.adobe.com/video/Ge2XPvqqkFm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Jones - VUSD Markham</dc:creator>
  <cp:lastModifiedBy>TechSetup</cp:lastModifiedBy>
  <cp:revision>2</cp:revision>
  <dcterms:created xsi:type="dcterms:W3CDTF">2018-04-19T05:01:00Z</dcterms:created>
  <dcterms:modified xsi:type="dcterms:W3CDTF">2018-04-19T05:01:00Z</dcterms:modified>
</cp:coreProperties>
</file>